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2"/>
          <w:szCs w:val="32"/>
          <w:lang w:val="en-US" w:eastAsia="zh-CN"/>
        </w:rPr>
      </w:pPr>
      <w:r>
        <w:rPr>
          <w:rFonts w:hint="eastAsia"/>
          <w:b/>
          <w:bCs/>
          <w:sz w:val="32"/>
          <w:szCs w:val="32"/>
          <w:lang w:val="en-US" w:eastAsia="zh-CN"/>
        </w:rPr>
        <w:t>技能竞赛管理工作流程</w:t>
      </w:r>
      <w:bookmarkStart w:id="0" w:name="_GoBack"/>
      <w:bookmarkEnd w:id="0"/>
    </w:p>
    <w:p>
      <w:pPr>
        <w:rPr>
          <w:rFonts w:hint="eastAsia"/>
          <w:lang w:val="en-US" w:eastAsia="zh-CN"/>
        </w:rPr>
      </w:pPr>
    </w:p>
    <w:p>
      <w:r>
        <w:rPr>
          <w:sz w:val="21"/>
        </w:rPr>
        <mc:AlternateContent>
          <mc:Choice Requires="wps">
            <w:drawing>
              <wp:anchor distT="0" distB="0" distL="114300" distR="114300" simplePos="0" relativeHeight="251659264" behindDoc="0" locked="0" layoutInCell="1" allowOverlap="1">
                <wp:simplePos x="0" y="0"/>
                <wp:positionH relativeFrom="column">
                  <wp:posOffset>62230</wp:posOffset>
                </wp:positionH>
                <wp:positionV relativeFrom="paragraph">
                  <wp:posOffset>192405</wp:posOffset>
                </wp:positionV>
                <wp:extent cx="4966970" cy="513080"/>
                <wp:effectExtent l="6350" t="6350" r="17780" b="13970"/>
                <wp:wrapNone/>
                <wp:docPr id="2" name="流程图: 过程 2"/>
                <wp:cNvGraphicFramePr/>
                <a:graphic xmlns:a="http://schemas.openxmlformats.org/drawingml/2006/main">
                  <a:graphicData uri="http://schemas.microsoft.com/office/word/2010/wordprocessingShape">
                    <wps:wsp>
                      <wps:cNvSpPr/>
                      <wps:spPr>
                        <a:xfrm>
                          <a:off x="1468755" y="1708785"/>
                          <a:ext cx="4966970" cy="513080"/>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eastAsia="zh-CN"/>
                              </w:rPr>
                            </w:pPr>
                            <w:r>
                              <w:rPr>
                                <w:rFonts w:hint="eastAsia"/>
                                <w:lang w:eastAsia="zh-CN"/>
                              </w:rPr>
                              <w:t>根据各级人社、教育行政部门、行业协会或专门竞赛组织机构等单位下达的年度竞赛通知任务，教务处报请主管院领导决定参赛项目，下达参赛通知</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4.9pt;margin-top:15.15pt;height:40.4pt;width:391.1pt;z-index:251659264;v-text-anchor:middle;mso-width-relative:page;mso-height-relative:page;" fillcolor="#FFFFFF [3201]" filled="t" stroked="t" coordsize="21600,21600" o:gfxdata="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AwY6n61gAAAAgBAAAPAAAAAAAAAAEA&#10;IAAAACIAAABkcnMvZG93bnJldi54bWxQSwECFAAUAAAACACHTuJAdC4deIMCAADUBAAADgAAAAAA&#10;AAABACAAAAAlAQAAZHJzL2Uyb0RvYy54bWxQSwUGAAAAAAYABgBZAQAAGgYAAAAA&#10;">
                <v:fill on="t" focussize="0,0"/>
                <v:stroke weight="1pt" color="#70AD47 [3209]" miterlimit="8" joinstyle="miter"/>
                <v:imagedata o:title=""/>
                <o:lock v:ext="edit" aspectratio="f"/>
                <v:textbox>
                  <w:txbxContent>
                    <w:p>
                      <w:pPr>
                        <w:jc w:val="center"/>
                        <w:rPr>
                          <w:rFonts w:hint="eastAsia" w:eastAsiaTheme="minorEastAsia"/>
                          <w:lang w:eastAsia="zh-CN"/>
                        </w:rPr>
                      </w:pPr>
                      <w:r>
                        <w:rPr>
                          <w:rFonts w:hint="eastAsia"/>
                          <w:lang w:eastAsia="zh-CN"/>
                        </w:rPr>
                        <w:t>根据各级人社、教育行政部门、行业协会或专门竞赛组织机构等单位下达的年度竞赛通知任务，教务处报请主管院领导决定参赛项目，下达参赛通知</w:t>
                      </w:r>
                    </w:p>
                  </w:txbxContent>
                </v:textbox>
              </v:shape>
            </w:pict>
          </mc:Fallback>
        </mc:AlternateContent>
      </w:r>
      <w:r>
        <w:rPr>
          <w:sz w:val="21"/>
        </w:rPr>
        <mc:AlternateContent>
          <mc:Choice Requires="wps">
            <w:drawing>
              <wp:anchor distT="0" distB="0" distL="114300" distR="114300" simplePos="0" relativeHeight="251658240" behindDoc="0" locked="0" layoutInCell="1" allowOverlap="1">
                <wp:simplePos x="0" y="0"/>
                <wp:positionH relativeFrom="column">
                  <wp:posOffset>-121285</wp:posOffset>
                </wp:positionH>
                <wp:positionV relativeFrom="paragraph">
                  <wp:posOffset>3810</wp:posOffset>
                </wp:positionV>
                <wp:extent cx="5466080" cy="7988935"/>
                <wp:effectExtent l="0" t="0" r="1270" b="12065"/>
                <wp:wrapNone/>
                <wp:docPr id="1" name="文本框 1"/>
                <wp:cNvGraphicFramePr/>
                <a:graphic xmlns:a="http://schemas.openxmlformats.org/drawingml/2006/main">
                  <a:graphicData uri="http://schemas.microsoft.com/office/word/2010/wordprocessingShape">
                    <wps:wsp>
                      <wps:cNvSpPr txBox="1"/>
                      <wps:spPr>
                        <a:xfrm>
                          <a:off x="1021715" y="1512570"/>
                          <a:ext cx="5466080" cy="7988935"/>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pPr>
                              <w:rPr>
                                <w14:textOutline w14:w="9525">
                                  <w14:round/>
                                </w14:textOutline>
                              </w:rPr>
                            </w:pPr>
                          </w:p>
                          <w:p>
                            <w:pPr>
                              <w:rPr>
                                <w:rFonts w:hint="eastAsia" w:eastAsiaTheme="minorEastAsia"/>
                                <w:lang w:eastAsia="zh-CN"/>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55pt;margin-top:0.3pt;height:629.05pt;width:430.4pt;z-index:251658240;mso-width-relative:page;mso-height-relative:page;" fillcolor="#FFFFFF [3201]" filled="t" stroked="f" coordsize="21600,21600" o:gfxdata="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4mCwK9gAAAAJAQAADwAAAAAAAAABACAAAAAiAAAAZHJzL2Rvd25yZXYu&#10;eG1sUEsBAhQAFAAAAAgAh07iQG5AaS9tAgAAoAQAAA4AAAAAAAAAAQAgAAAAJwEAAGRycy9lMm9E&#10;b2MueG1sUEsFBgAAAAAGAAYAWQEAAAYGAAAAAA==&#10;">
                <v:fill on="t" focussize="0,0"/>
                <v:stroke on="f" weight="1pt" miterlimit="8" joinstyle="miter"/>
                <v:imagedata o:title=""/>
                <o:lock v:ext="edit" aspectratio="f"/>
                <v:textbox>
                  <w:txbxContent>
                    <w:p>
                      <w:pPr>
                        <w:rPr>
                          <w14:textOutline w14:w="9525">
                            <w14:round/>
                          </w14:textOutline>
                        </w:rPr>
                      </w:pPr>
                    </w:p>
                    <w:p>
                      <w:pPr>
                        <w:rPr>
                          <w:rFonts w:hint="eastAsia" w:eastAsiaTheme="minorEastAsia"/>
                          <w:lang w:eastAsia="zh-CN"/>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p>
                      <w:pPr>
                        <w:rPr>
                          <w14:textOutline w14:w="9525">
                            <w14:round/>
                          </w14:textOutline>
                        </w:rPr>
                      </w:pPr>
                    </w:p>
                  </w:txbxContent>
                </v:textbox>
              </v:shape>
            </w:pict>
          </mc:Fallback>
        </mc:AlternateContent>
      </w:r>
    </w:p>
    <w:p/>
    <w:p/>
    <w:p>
      <w:r>
        <w:rPr>
          <w:sz w:val="21"/>
        </w:rPr>
        <mc:AlternateContent>
          <mc:Choice Requires="wps">
            <w:drawing>
              <wp:anchor distT="0" distB="0" distL="114300" distR="114300" simplePos="0" relativeHeight="251671552" behindDoc="0" locked="0" layoutInCell="1" allowOverlap="1">
                <wp:simplePos x="0" y="0"/>
                <wp:positionH relativeFrom="column">
                  <wp:posOffset>2565400</wp:posOffset>
                </wp:positionH>
                <wp:positionV relativeFrom="paragraph">
                  <wp:posOffset>5090795</wp:posOffset>
                </wp:positionV>
                <wp:extent cx="75565" cy="447040"/>
                <wp:effectExtent l="15240" t="6350" r="23495" b="22860"/>
                <wp:wrapNone/>
                <wp:docPr id="14" name="下箭头 14"/>
                <wp:cNvGraphicFramePr/>
                <a:graphic xmlns:a="http://schemas.openxmlformats.org/drawingml/2006/main">
                  <a:graphicData uri="http://schemas.microsoft.com/office/word/2010/wordprocessingShape">
                    <wps:wsp>
                      <wps:cNvSpPr/>
                      <wps:spPr>
                        <a:xfrm>
                          <a:off x="3708400" y="7193915"/>
                          <a:ext cx="75565" cy="44704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02pt;margin-top:400.85pt;height:35.2pt;width:5.95pt;z-index:251671552;v-text-anchor:middle;mso-width-relative:page;mso-height-relative:page;" fillcolor="#5B9BD5 [3204]" filled="t" stroked="t" coordsize="21600,21600" o:gfxdata="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TfxPUdoAAAALAQAADwAAAAAAAAAB&#10;ACAAAAAiAAAAZHJzL2Rvd25yZXYueG1sUEsBAhQAFAAAAAgAh07iQE7p0yiAAgAA2wQAAA4AAAAA&#10;AAAAAQAgAAAAKQEAAGRycy9lMm9Eb2MueG1sUEsFBgAAAAAGAAYAWQEAABsGAAAAAA==&#10;" adj="19775,5400">
                <v:fill on="t" focussize="0,0"/>
                <v:stroke weight="1pt" color="#41719C [3204]" miterlimit="8" joinstyle="miter"/>
                <v:imagedata o:title=""/>
                <o:lock v:ext="edit" aspectratio="f"/>
              </v:shape>
            </w:pict>
          </mc:Fallback>
        </mc:AlternateContent>
      </w:r>
      <w:r>
        <w:rPr>
          <w:sz w:val="21"/>
        </w:rPr>
        <mc:AlternateContent>
          <mc:Choice Requires="wps">
            <w:drawing>
              <wp:anchor distT="0" distB="0" distL="114300" distR="114300" simplePos="0" relativeHeight="251670528" behindDoc="0" locked="0" layoutInCell="1" allowOverlap="1">
                <wp:simplePos x="0" y="0"/>
                <wp:positionH relativeFrom="column">
                  <wp:posOffset>2565400</wp:posOffset>
                </wp:positionH>
                <wp:positionV relativeFrom="paragraph">
                  <wp:posOffset>4123055</wp:posOffset>
                </wp:positionV>
                <wp:extent cx="75565" cy="417830"/>
                <wp:effectExtent l="15240" t="6350" r="23495" b="13970"/>
                <wp:wrapNone/>
                <wp:docPr id="13" name="下箭头 13"/>
                <wp:cNvGraphicFramePr/>
                <a:graphic xmlns:a="http://schemas.openxmlformats.org/drawingml/2006/main">
                  <a:graphicData uri="http://schemas.microsoft.com/office/word/2010/wordprocessingShape">
                    <wps:wsp>
                      <wps:cNvSpPr/>
                      <wps:spPr>
                        <a:xfrm>
                          <a:off x="3649980" y="6226175"/>
                          <a:ext cx="75565" cy="41783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02pt;margin-top:324.65pt;height:32.9pt;width:5.95pt;z-index:251670528;v-text-anchor:middle;mso-width-relative:page;mso-height-relative:page;" fillcolor="#5B9BD5 [3204]" filled="t" stroked="t" coordsize="21600,21600" o:gfxdata="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eeZPAtcAAAALAQAADwAAAAAAAAABACAA&#10;AAAiAAAAZHJzL2Rvd25yZXYueG1sUEsBAhQAFAAAAAgAh07iQP2n+5eAAgAA2wQAAA4AAAAAAAAA&#10;AQAgAAAAJgEAAGRycy9lMm9Eb2MueG1sUEsFBgAAAAAGAAYAWQEAABgGAAAAAA==&#10;" adj="19647,5400">
                <v:fill on="t" focussize="0,0"/>
                <v:stroke weight="1pt" color="#41719C [3204]" miterlimit="8" joinstyle="miter"/>
                <v:imagedata o:title=""/>
                <o:lock v:ext="edit" aspectratio="f"/>
              </v:shape>
            </w:pict>
          </mc:Fallback>
        </mc:AlternateContent>
      </w:r>
      <w:r>
        <w:rPr>
          <w:sz w:val="21"/>
        </w:rPr>
        <mc:AlternateContent>
          <mc:Choice Requires="wps">
            <w:drawing>
              <wp:anchor distT="0" distB="0" distL="114300" distR="114300" simplePos="0" relativeHeight="251669504" behindDoc="0" locked="0" layoutInCell="1" allowOverlap="1">
                <wp:simplePos x="0" y="0"/>
                <wp:positionH relativeFrom="column">
                  <wp:posOffset>2565400</wp:posOffset>
                </wp:positionH>
                <wp:positionV relativeFrom="paragraph">
                  <wp:posOffset>3239770</wp:posOffset>
                </wp:positionV>
                <wp:extent cx="75565" cy="388620"/>
                <wp:effectExtent l="15240" t="6350" r="23495" b="24130"/>
                <wp:wrapNone/>
                <wp:docPr id="12" name="下箭头 12"/>
                <wp:cNvGraphicFramePr/>
                <a:graphic xmlns:a="http://schemas.openxmlformats.org/drawingml/2006/main">
                  <a:graphicData uri="http://schemas.microsoft.com/office/word/2010/wordprocessingShape">
                    <wps:wsp>
                      <wps:cNvSpPr/>
                      <wps:spPr>
                        <a:xfrm>
                          <a:off x="3649980" y="5342890"/>
                          <a:ext cx="75565" cy="38862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02pt;margin-top:255.1pt;height:30.6pt;width:5.95pt;z-index:251669504;v-text-anchor:middle;mso-width-relative:page;mso-height-relative:page;" fillcolor="#5B9BD5 [3204]" filled="t" stroked="t" coordsize="21600,21600" o:gfxdata="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gBpuS90AAAALAQAADwAAAAAA&#10;AAABACAAAAAiAAAAZHJzL2Rvd25yZXYueG1sUEsBAhQAFAAAAAgAh07iQGQATDSAAgAA2wQAAA4A&#10;AAAAAAAAAQAgAAAALAEAAGRycy9lMm9Eb2MueG1sUEsFBgAAAAAGAAYAWQEAAB4GAAAAAA==&#10;" adj="19500,5400">
                <v:fill on="t" focussize="0,0"/>
                <v:stroke weight="1pt" color="#41719C [3204]" miterlimit="8" joinstyle="miter"/>
                <v:imagedata o:title=""/>
                <o:lock v:ext="edit" aspectratio="f"/>
              </v:shape>
            </w:pict>
          </mc:Fallback>
        </mc:AlternateContent>
      </w:r>
      <w:r>
        <w:rPr>
          <w:sz w:val="21"/>
        </w:rPr>
        <mc:AlternateContent>
          <mc:Choice Requires="wps">
            <w:drawing>
              <wp:anchor distT="0" distB="0" distL="114300" distR="114300" simplePos="0" relativeHeight="251668480" behindDoc="0" locked="0" layoutInCell="1" allowOverlap="1">
                <wp:simplePos x="0" y="0"/>
                <wp:positionH relativeFrom="column">
                  <wp:posOffset>2565400</wp:posOffset>
                </wp:positionH>
                <wp:positionV relativeFrom="paragraph">
                  <wp:posOffset>2290445</wp:posOffset>
                </wp:positionV>
                <wp:extent cx="75565" cy="351790"/>
                <wp:effectExtent l="15240" t="6350" r="23495" b="22860"/>
                <wp:wrapNone/>
                <wp:docPr id="11" name="下箭头 11"/>
                <wp:cNvGraphicFramePr/>
                <a:graphic xmlns:a="http://schemas.openxmlformats.org/drawingml/2006/main">
                  <a:graphicData uri="http://schemas.microsoft.com/office/word/2010/wordprocessingShape">
                    <wps:wsp>
                      <wps:cNvSpPr/>
                      <wps:spPr>
                        <a:xfrm>
                          <a:off x="3671570" y="4393565"/>
                          <a:ext cx="75565" cy="35179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02pt;margin-top:180.35pt;height:27.7pt;width:5.95pt;z-index:251668480;v-text-anchor:middle;mso-width-relative:page;mso-height-relative:page;" fillcolor="#5B9BD5 [3204]" filled="t" stroked="t" coordsize="21600,21600" o:gfxdata="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AehqXD2gAAAAsBAAAPAAAAAAAAAAEA&#10;IAAAACIAAABkcnMvZG93bnJldi54bWxQSwECFAAUAAAACACHTuJA8hDS9n8CAADbBAAADgAAAAAA&#10;AAABACAAAAApAQAAZHJzL2Uyb0RvYy54bWxQSwUGAAAAAAYABgBZAQAAGgYAAAAA&#10;" adj="19281,5400">
                <v:fill on="t" focussize="0,0"/>
                <v:stroke weight="1pt" color="#41719C [3204]" miterlimit="8" joinstyle="miter"/>
                <v:imagedata o:title=""/>
                <o:lock v:ext="edit" aspectratio="f"/>
              </v:shape>
            </w:pict>
          </mc:Fallback>
        </mc:AlternateContent>
      </w:r>
      <w:r>
        <w:rPr>
          <w:sz w:val="21"/>
        </w:rPr>
        <mc:AlternateContent>
          <mc:Choice Requires="wps">
            <w:drawing>
              <wp:anchor distT="0" distB="0" distL="114300" distR="114300" simplePos="0" relativeHeight="251667456" behindDoc="0" locked="0" layoutInCell="1" allowOverlap="1">
                <wp:simplePos x="0" y="0"/>
                <wp:positionH relativeFrom="column">
                  <wp:posOffset>2565400</wp:posOffset>
                </wp:positionH>
                <wp:positionV relativeFrom="paragraph">
                  <wp:posOffset>1308100</wp:posOffset>
                </wp:positionV>
                <wp:extent cx="75565" cy="271145"/>
                <wp:effectExtent l="15240" t="6350" r="23495" b="27305"/>
                <wp:wrapNone/>
                <wp:docPr id="10" name="下箭头 10"/>
                <wp:cNvGraphicFramePr/>
                <a:graphic xmlns:a="http://schemas.openxmlformats.org/drawingml/2006/main">
                  <a:graphicData uri="http://schemas.microsoft.com/office/word/2010/wordprocessingShape">
                    <wps:wsp>
                      <wps:cNvSpPr/>
                      <wps:spPr>
                        <a:xfrm>
                          <a:off x="3710940" y="3411220"/>
                          <a:ext cx="75565" cy="27114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02pt;margin-top:103pt;height:21.35pt;width:5.95pt;z-index:251667456;v-text-anchor:middle;mso-width-relative:page;mso-height-relative:page;" fillcolor="#5B9BD5 [3204]" filled="t" stroked="t" coordsize="21600,21600" o:gfxdata="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9GV2S2gAAAAsBAAAPAAAAAAAAAAEAIAAA&#10;ACIAAABkcnMvZG93bnJldi54bWxQSwECFAAUAAAACACHTuJAh9KSc3wCAADbBAAADgAAAAAAAAAB&#10;ACAAAAApAQAAZHJzL2Uyb0RvYy54bWxQSwUGAAAAAAYABgBZAQAAFwYAAAAA&#10;" adj="18591,5400">
                <v:fill on="t" focussize="0,0"/>
                <v:stroke weight="1pt" color="#41719C [3204]" miterlimit="8" joinstyle="miter"/>
                <v:imagedata o:title=""/>
                <o:lock v:ext="edit" aspectratio="f"/>
              </v:shape>
            </w:pict>
          </mc:Fallback>
        </mc:AlternateContent>
      </w:r>
      <w:r>
        <w:rPr>
          <w:sz w:val="21"/>
        </w:rPr>
        <mc:AlternateContent>
          <mc:Choice Requires="wps">
            <w:drawing>
              <wp:anchor distT="0" distB="0" distL="114300" distR="114300" simplePos="0" relativeHeight="251666432" behindDoc="0" locked="0" layoutInCell="1" allowOverlap="1">
                <wp:simplePos x="0" y="0"/>
                <wp:positionH relativeFrom="column">
                  <wp:posOffset>2565400</wp:posOffset>
                </wp:positionH>
                <wp:positionV relativeFrom="paragraph">
                  <wp:posOffset>113030</wp:posOffset>
                </wp:positionV>
                <wp:extent cx="75565" cy="278765"/>
                <wp:effectExtent l="15240" t="6350" r="23495" b="19685"/>
                <wp:wrapNone/>
                <wp:docPr id="9" name="下箭头 9"/>
                <wp:cNvGraphicFramePr/>
                <a:graphic xmlns:a="http://schemas.openxmlformats.org/drawingml/2006/main">
                  <a:graphicData uri="http://schemas.microsoft.com/office/word/2010/wordprocessingShape">
                    <wps:wsp>
                      <wps:cNvSpPr/>
                      <wps:spPr>
                        <a:xfrm>
                          <a:off x="3693795" y="2216150"/>
                          <a:ext cx="75565" cy="27876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02pt;margin-top:8.9pt;height:21.95pt;width:5.95pt;z-index:251666432;v-text-anchor:middle;mso-width-relative:page;mso-height-relative:page;" fillcolor="#5B9BD5 [3204]" filled="t" stroked="t" coordsize="21600,21600" o:gfxdata="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Axm6vR2AAAAAkBAAAPAAAAAAAAAAEAIAAAACIA&#10;AABkcnMvZG93bnJldi54bWxQSwECFAAUAAAACACHTuJACDuj6nsCAADZBAAADgAAAAAAAAABACAA&#10;AAAnAQAAZHJzL2Uyb0RvYy54bWxQSwUGAAAAAAYABgBZAQAAFAYAAAAA&#10;" adj="18673,5400">
                <v:fill on="t" focussize="0,0"/>
                <v:stroke weight="1pt" color="#41719C [3204]" miterlimit="8" joinstyle="miter"/>
                <v:imagedata o:title=""/>
                <o:lock v:ext="edit" aspectratio="f"/>
              </v:shape>
            </w:pict>
          </mc:Fallback>
        </mc:AlternateContent>
      </w:r>
      <w:r>
        <w:rPr>
          <w:sz w:val="21"/>
        </w:rPr>
        <mc:AlternateContent>
          <mc:Choice Requires="wps">
            <w:drawing>
              <wp:anchor distT="0" distB="0" distL="114300" distR="114300" simplePos="0" relativeHeight="251665408" behindDoc="0" locked="0" layoutInCell="1" allowOverlap="1">
                <wp:simplePos x="0" y="0"/>
                <wp:positionH relativeFrom="column">
                  <wp:posOffset>1050925</wp:posOffset>
                </wp:positionH>
                <wp:positionV relativeFrom="paragraph">
                  <wp:posOffset>5556250</wp:posOffset>
                </wp:positionV>
                <wp:extent cx="3223895" cy="512445"/>
                <wp:effectExtent l="6350" t="6350" r="8255" b="14605"/>
                <wp:wrapNone/>
                <wp:docPr id="8" name="流程图: 过程 8"/>
                <wp:cNvGraphicFramePr/>
                <a:graphic xmlns:a="http://schemas.openxmlformats.org/drawingml/2006/main">
                  <a:graphicData uri="http://schemas.microsoft.com/office/word/2010/wordprocessingShape">
                    <wps:wsp>
                      <wps:cNvSpPr/>
                      <wps:spPr>
                        <a:xfrm>
                          <a:off x="2193925" y="7659370"/>
                          <a:ext cx="3223895" cy="51244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eastAsia="zh-CN"/>
                              </w:rPr>
                            </w:pPr>
                            <w:r>
                              <w:rPr>
                                <w:rFonts w:hint="eastAsia"/>
                                <w:lang w:eastAsia="zh-CN"/>
                              </w:rPr>
                              <w:t>召开年度全院性竞赛总结表彰大会</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82.75pt;margin-top:437.5pt;height:40.35pt;width:253.85pt;z-index:251665408;v-text-anchor:middle;mso-width-relative:page;mso-height-relative:page;" fillcolor="#FFFFFF [3201]" filled="t" stroked="t" coordsize="21600,21600" o:gfxdata="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Jrc3UvZAAAACwEAAA8AAAAAAAAA&#10;AQAgAAAAIgAAAGRycy9kb3ducmV2LnhtbFBLAQIUABQAAAAIAIdO4kBx6tsyggIAANQEAAAOAAAA&#10;AAAAAAEAIAAAACgBAABkcnMvZTJvRG9jLnhtbFBLBQYAAAAABgAGAFkBAAAcBgAAAAA=&#10;">
                <v:fill on="t" focussize="0,0"/>
                <v:stroke weight="1pt" color="#70AD47 [3209]" miterlimit="8" joinstyle="miter"/>
                <v:imagedata o:title=""/>
                <o:lock v:ext="edit" aspectratio="f"/>
                <v:textbox>
                  <w:txbxContent>
                    <w:p>
                      <w:pPr>
                        <w:jc w:val="center"/>
                        <w:rPr>
                          <w:rFonts w:hint="eastAsia" w:eastAsiaTheme="minorEastAsia"/>
                          <w:lang w:eastAsia="zh-CN"/>
                        </w:rPr>
                      </w:pPr>
                      <w:r>
                        <w:rPr>
                          <w:rFonts w:hint="eastAsia"/>
                          <w:lang w:eastAsia="zh-CN"/>
                        </w:rPr>
                        <w:t>召开年度全院性竞赛总结表彰大会</w:t>
                      </w:r>
                    </w:p>
                  </w:txbxContent>
                </v:textbox>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977900</wp:posOffset>
                </wp:positionH>
                <wp:positionV relativeFrom="paragraph">
                  <wp:posOffset>4566285</wp:posOffset>
                </wp:positionV>
                <wp:extent cx="3274695" cy="498475"/>
                <wp:effectExtent l="6350" t="6350" r="14605" b="9525"/>
                <wp:wrapNone/>
                <wp:docPr id="7" name="流程图: 过程 7"/>
                <wp:cNvGraphicFramePr/>
                <a:graphic xmlns:a="http://schemas.openxmlformats.org/drawingml/2006/main">
                  <a:graphicData uri="http://schemas.microsoft.com/office/word/2010/wordprocessingShape">
                    <wps:wsp>
                      <wps:cNvSpPr/>
                      <wps:spPr>
                        <a:xfrm>
                          <a:off x="2120900" y="6669405"/>
                          <a:ext cx="3274695" cy="49847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eastAsia="zh-CN"/>
                              </w:rPr>
                            </w:pPr>
                            <w:r>
                              <w:rPr>
                                <w:rFonts w:hint="eastAsia"/>
                                <w:lang w:eastAsia="zh-CN"/>
                              </w:rPr>
                              <w:t>各系院做好竞赛总结，向教务处提交竞赛总结报告</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77pt;margin-top:359.55pt;height:39.25pt;width:257.85pt;z-index:251664384;v-text-anchor:middle;mso-width-relative:page;mso-height-relative:page;" fillcolor="#FFFFFF [3201]" filled="t" stroked="t" coordsize="21600,21600" o:gfxdata="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ylaEHdkAAAALAQAADwAAAAAA&#10;AAABACAAAAAiAAAAZHJzL2Rvd25yZXYueG1sUEsBAhQAFAAAAAgAh07iQPPEkziEAgAA1AQAAA4A&#10;AAAAAAAAAQAgAAAAKAEAAGRycy9lMm9Eb2MueG1sUEsFBgAAAAAGAAYAWQEAAB4GAAAAAA==&#10;">
                <v:fill on="t" focussize="0,0"/>
                <v:stroke weight="1pt" color="#70AD47 [3209]" miterlimit="8" joinstyle="miter"/>
                <v:imagedata o:title=""/>
                <o:lock v:ext="edit" aspectratio="f"/>
                <v:textbox>
                  <w:txbxContent>
                    <w:p>
                      <w:pPr>
                        <w:jc w:val="center"/>
                        <w:rPr>
                          <w:rFonts w:hint="eastAsia" w:eastAsiaTheme="minorEastAsia"/>
                          <w:lang w:eastAsia="zh-CN"/>
                        </w:rPr>
                      </w:pPr>
                      <w:r>
                        <w:rPr>
                          <w:rFonts w:hint="eastAsia"/>
                          <w:lang w:eastAsia="zh-CN"/>
                        </w:rPr>
                        <w:t>各系院做好竞赛总结，向教务处提交竞赛总结报告</w:t>
                      </w:r>
                    </w:p>
                  </w:txbxContent>
                </v:textbox>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1036320</wp:posOffset>
                </wp:positionH>
                <wp:positionV relativeFrom="paragraph">
                  <wp:posOffset>3631565</wp:posOffset>
                </wp:positionV>
                <wp:extent cx="3165475" cy="469265"/>
                <wp:effectExtent l="6350" t="6350" r="9525" b="19685"/>
                <wp:wrapNone/>
                <wp:docPr id="6" name="流程图: 过程 6"/>
                <wp:cNvGraphicFramePr/>
                <a:graphic xmlns:a="http://schemas.openxmlformats.org/drawingml/2006/main">
                  <a:graphicData uri="http://schemas.microsoft.com/office/word/2010/wordprocessingShape">
                    <wps:wsp>
                      <wps:cNvSpPr/>
                      <wps:spPr>
                        <a:xfrm>
                          <a:off x="1945005" y="5734685"/>
                          <a:ext cx="3165475" cy="46926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eastAsia="zh-CN"/>
                              </w:rPr>
                            </w:pPr>
                            <w:r>
                              <w:rPr>
                                <w:rFonts w:hint="eastAsia"/>
                                <w:lang w:eastAsia="zh-CN"/>
                              </w:rPr>
                              <w:t>组织参加正式比赛</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81.6pt;margin-top:285.95pt;height:36.95pt;width:249.25pt;z-index:251663360;v-text-anchor:middle;mso-width-relative:page;mso-height-relative:page;" fillcolor="#FFFFFF [3201]" filled="t" stroked="t" coordsize="21600,21600" o:gfxdata="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ElnNbzaAAAACwEAAA8AAAAA&#10;AAAAAQAgAAAAIgAAAGRycy9kb3ducmV2LnhtbFBLAQIUABQAAAAIAIdO4kDXmOqHhAIAANQEAAAO&#10;AAAAAAAAAAEAIAAAACkBAABkcnMvZTJvRG9jLnhtbFBLBQYAAAAABgAGAFkBAAAfBgAAAAA=&#10;">
                <v:fill on="t" focussize="0,0"/>
                <v:stroke weight="1pt" color="#70AD47 [3209]" miterlimit="8" joinstyle="miter"/>
                <v:imagedata o:title=""/>
                <o:lock v:ext="edit" aspectratio="f"/>
                <v:textbox>
                  <w:txbxContent>
                    <w:p>
                      <w:pPr>
                        <w:jc w:val="center"/>
                        <w:rPr>
                          <w:rFonts w:hint="eastAsia" w:eastAsiaTheme="minorEastAsia"/>
                          <w:lang w:eastAsia="zh-CN"/>
                        </w:rPr>
                      </w:pPr>
                      <w:r>
                        <w:rPr>
                          <w:rFonts w:hint="eastAsia"/>
                          <w:lang w:eastAsia="zh-CN"/>
                        </w:rPr>
                        <w:t>组织参加正式比赛</w:t>
                      </w:r>
                    </w:p>
                  </w:txbxContent>
                </v:textbox>
              </v:shape>
            </w:pict>
          </mc:Fallback>
        </mc:AlternateContent>
      </w:r>
      <w:r>
        <w:rPr>
          <w:sz w:val="21"/>
        </w:rPr>
        <mc:AlternateContent>
          <mc:Choice Requires="wps">
            <w:drawing>
              <wp:anchor distT="0" distB="0" distL="114300" distR="114300" simplePos="0" relativeHeight="251662336" behindDoc="0" locked="0" layoutInCell="1" allowOverlap="1">
                <wp:simplePos x="0" y="0"/>
                <wp:positionH relativeFrom="column">
                  <wp:posOffset>325755</wp:posOffset>
                </wp:positionH>
                <wp:positionV relativeFrom="paragraph">
                  <wp:posOffset>2671445</wp:posOffset>
                </wp:positionV>
                <wp:extent cx="4498340" cy="549275"/>
                <wp:effectExtent l="6350" t="6350" r="10160" b="15875"/>
                <wp:wrapNone/>
                <wp:docPr id="5" name="流程图: 过程 5"/>
                <wp:cNvGraphicFramePr/>
                <a:graphic xmlns:a="http://schemas.openxmlformats.org/drawingml/2006/main">
                  <a:graphicData uri="http://schemas.microsoft.com/office/word/2010/wordprocessingShape">
                    <wps:wsp>
                      <wps:cNvSpPr/>
                      <wps:spPr>
                        <a:xfrm>
                          <a:off x="1468755" y="4774565"/>
                          <a:ext cx="4498340" cy="54927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val="en-US" w:eastAsia="zh-CN"/>
                              </w:rPr>
                            </w:pPr>
                            <w:r>
                              <w:rPr>
                                <w:rFonts w:hint="eastAsia"/>
                                <w:lang w:val="en-US" w:eastAsia="zh-CN"/>
                              </w:rPr>
                              <w:t>教务处会同各系院加强竞赛集训日常管理和督导检查，并做好阶段性总结</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25.65pt;margin-top:210.35pt;height:43.25pt;width:354.2pt;z-index:251662336;v-text-anchor:middle;mso-width-relative:page;mso-height-relative:page;" fillcolor="#FFFFFF [3201]" filled="t" stroked="t" coordsize="21600,21600" o:gfxdata="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M6LHIbYAAAACgEAAA8AAAAAAAAA&#10;AQAgAAAAIgAAAGRycy9kb3ducmV2LnhtbFBLAQIUABQAAAAIAIdO4kDH6X9vgwIAANQEAAAOAAAA&#10;AAAAAAEAIAAAACcBAABkcnMvZTJvRG9jLnhtbFBLBQYAAAAABgAGAFkBAAAcBgAAAAA=&#10;">
                <v:fill on="t" focussize="0,0"/>
                <v:stroke weight="1pt" color="#70AD47 [3209]" miterlimit="8" joinstyle="miter"/>
                <v:imagedata o:title=""/>
                <o:lock v:ext="edit" aspectratio="f"/>
                <v:textbox>
                  <w:txbxContent>
                    <w:p>
                      <w:pPr>
                        <w:jc w:val="center"/>
                        <w:rPr>
                          <w:rFonts w:hint="eastAsia" w:eastAsiaTheme="minorEastAsia"/>
                          <w:lang w:val="en-US" w:eastAsia="zh-CN"/>
                        </w:rPr>
                      </w:pPr>
                      <w:r>
                        <w:rPr>
                          <w:rFonts w:hint="eastAsia"/>
                          <w:lang w:val="en-US" w:eastAsia="zh-CN"/>
                        </w:rPr>
                        <w:t>教务处会同各系院加强竞赛集训日常管理和督导检查，并做好阶段性总结</w:t>
                      </w:r>
                    </w:p>
                  </w:txbxContent>
                </v:textbox>
              </v:shape>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164465</wp:posOffset>
                </wp:positionH>
                <wp:positionV relativeFrom="paragraph">
                  <wp:posOffset>1598295</wp:posOffset>
                </wp:positionV>
                <wp:extent cx="4791710" cy="666750"/>
                <wp:effectExtent l="6350" t="6350" r="21590" b="12700"/>
                <wp:wrapNone/>
                <wp:docPr id="4" name="流程图: 过程 4"/>
                <wp:cNvGraphicFramePr/>
                <a:graphic xmlns:a="http://schemas.openxmlformats.org/drawingml/2006/main">
                  <a:graphicData uri="http://schemas.microsoft.com/office/word/2010/wordprocessingShape">
                    <wps:wsp>
                      <wps:cNvSpPr/>
                      <wps:spPr>
                        <a:xfrm>
                          <a:off x="1307465" y="3328035"/>
                          <a:ext cx="4791710" cy="666750"/>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eastAsia="zh-CN"/>
                              </w:rPr>
                            </w:pPr>
                            <w:r>
                              <w:rPr>
                                <w:rFonts w:hint="eastAsia"/>
                                <w:lang w:eastAsia="zh-CN"/>
                              </w:rPr>
                              <w:t>各系（院）根据竞赛集训方案和赛项组织部门的相关竞赛文件组织赛前强化训练，积极备赛。</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12.95pt;margin-top:125.85pt;height:52.5pt;width:377.3pt;z-index:251661312;v-text-anchor:middle;mso-width-relative:page;mso-height-relative:page;" fillcolor="#FFFFFF [3201]" filled="t" stroked="t" coordsize="21600,21600" o:gfxdata="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E5WEitkAAAAKAQAADwAAAAAA&#10;AAABACAAAAAiAAAAZHJzL2Rvd25yZXYueG1sUEsBAhQAFAAAAAgAh07iQFSrNRuEAgAA1AQAAA4A&#10;AAAAAAAAAQAgAAAAKAEAAGRycy9lMm9Eb2MueG1sUEsFBgAAAAAGAAYAWQEAAB4GAAAAAA==&#10;">
                <v:fill on="t" focussize="0,0"/>
                <v:stroke weight="1pt" color="#70AD47 [3209]" miterlimit="8" joinstyle="miter"/>
                <v:imagedata o:title=""/>
                <o:lock v:ext="edit" aspectratio="f"/>
                <v:textbox>
                  <w:txbxContent>
                    <w:p>
                      <w:pPr>
                        <w:jc w:val="center"/>
                        <w:rPr>
                          <w:rFonts w:hint="eastAsia" w:eastAsiaTheme="minorEastAsia"/>
                          <w:lang w:eastAsia="zh-CN"/>
                        </w:rPr>
                      </w:pPr>
                      <w:r>
                        <w:rPr>
                          <w:rFonts w:hint="eastAsia"/>
                          <w:lang w:eastAsia="zh-CN"/>
                        </w:rPr>
                        <w:t>各系（院）根据竞赛集训方案和赛项组织部门的相关竞赛文件组织赛前强化训练，积极备赛。</w:t>
                      </w:r>
                    </w:p>
                  </w:txbxContent>
                </v:textbox>
              </v:shape>
            </w:pict>
          </mc:Fallback>
        </mc:AlternateContent>
      </w:r>
      <w:r>
        <w:rPr>
          <w:sz w:val="21"/>
        </w:rPr>
        <mc:AlternateContent>
          <mc:Choice Requires="wps">
            <w:drawing>
              <wp:anchor distT="0" distB="0" distL="114300" distR="114300" simplePos="0" relativeHeight="251660288" behindDoc="0" locked="0" layoutInCell="1" allowOverlap="1">
                <wp:simplePos x="0" y="0"/>
                <wp:positionH relativeFrom="column">
                  <wp:posOffset>98425</wp:posOffset>
                </wp:positionH>
                <wp:positionV relativeFrom="paragraph">
                  <wp:posOffset>411480</wp:posOffset>
                </wp:positionV>
                <wp:extent cx="4894580" cy="886460"/>
                <wp:effectExtent l="6350" t="6350" r="13970" b="21590"/>
                <wp:wrapNone/>
                <wp:docPr id="3" name="流程图: 过程 3"/>
                <wp:cNvGraphicFramePr/>
                <a:graphic xmlns:a="http://schemas.openxmlformats.org/drawingml/2006/main">
                  <a:graphicData uri="http://schemas.microsoft.com/office/word/2010/wordprocessingShape">
                    <wps:wsp>
                      <wps:cNvSpPr/>
                      <wps:spPr>
                        <a:xfrm>
                          <a:off x="1241425" y="2514600"/>
                          <a:ext cx="4894580" cy="886460"/>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Theme="minorEastAsia"/>
                                <w:lang w:eastAsia="zh-CN"/>
                              </w:rPr>
                            </w:pPr>
                            <w:r>
                              <w:rPr>
                                <w:rFonts w:hint="eastAsia"/>
                                <w:lang w:eastAsia="zh-CN"/>
                              </w:rPr>
                              <w:t>各系（院）按参赛通知要求，选拔参赛选手，组建赛前强化训练教练团队，并制定竞赛集训方案（含参赛选手名单、教练团队名单及集训内容、日程安排等）报教务处审核汇总。</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7.75pt;margin-top:32.4pt;height:69.8pt;width:385.4pt;z-index:251660288;v-text-anchor:middle;mso-width-relative:page;mso-height-relative:page;" fillcolor="#FFFFFF [3201]" filled="t" stroked="t" coordsize="21600,21600" o:gfxdata="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Cz9fnC1wAAAAkBAAAPAAAAAAAAAAEAIAAA&#10;ACIAAABkcnMvZG93bnJldi54bWxQSwECFAAUAAAACACHTuJA/AnErn8CAADUBAAADgAAAAAAAAAB&#10;ACAAAAAmAQAAZHJzL2Uyb0RvYy54bWxQSwUGAAAAAAYABgBZAQAAFwYAAAAA&#10;">
                <v:fill on="t" focussize="0,0"/>
                <v:stroke weight="1pt" color="#70AD47 [3209]" miterlimit="8" joinstyle="miter"/>
                <v:imagedata o:title=""/>
                <o:lock v:ext="edit" aspectratio="f"/>
                <v:textbox>
                  <w:txbxContent>
                    <w:p>
                      <w:pPr>
                        <w:jc w:val="center"/>
                        <w:rPr>
                          <w:rFonts w:hint="eastAsia" w:eastAsiaTheme="minorEastAsia"/>
                          <w:lang w:eastAsia="zh-CN"/>
                        </w:rPr>
                      </w:pPr>
                      <w:r>
                        <w:rPr>
                          <w:rFonts w:hint="eastAsia"/>
                          <w:lang w:eastAsia="zh-CN"/>
                        </w:rPr>
                        <w:t>各系（院）按参赛通知要求，选拔参赛选手，组建赛前强化训练教练团队，并制定竞赛集训方案（含参赛选手名单、教练团队名单及集训内容、日程安排等）报教务处审核汇总。</w:t>
                      </w:r>
                    </w:p>
                  </w:txbxContent>
                </v:textbox>
              </v:shape>
            </w:pict>
          </mc:Fallback>
        </mc:AlternateConten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641C08"/>
    <w:rsid w:val="10641C08"/>
    <w:rsid w:val="1BAA093C"/>
    <w:rsid w:val="29DF58DF"/>
    <w:rsid w:val="62850825"/>
    <w:rsid w:val="645C3F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2019-12-06T03:33:00Z</dcterms:created>
  <dc:creator>Administrator</dc:creator>
  <cp:lastModifiedBy>Administrator</cp:lastModifiedBy>
  <dcterms:modified xsi:type="dcterms:W3CDTF">2019-12-06T05:25:39Z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